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872"/>
        <w:gridCol w:w="1766"/>
      </w:tblGrid>
      <w:tr w:rsidR="006B32A3" w:rsidRPr="005A163B" w14:paraId="0AB64022" w14:textId="77777777" w:rsidTr="006379EA">
        <w:tc>
          <w:tcPr>
            <w:tcW w:w="7872" w:type="dxa"/>
          </w:tcPr>
          <w:p w14:paraId="7BEE427E" w14:textId="77777777" w:rsidR="006B32A3" w:rsidRPr="00B50858" w:rsidRDefault="006B32A3" w:rsidP="00E90863">
            <w:pPr>
              <w:pStyle w:val="PlanT0"/>
              <w:rPr>
                <w:rFonts w:ascii="Calibri" w:hAnsi="Calibri"/>
              </w:rPr>
            </w:pPr>
            <w:r w:rsidRPr="00B50858">
              <w:rPr>
                <w:rFonts w:ascii="Calibri" w:hAnsi="Calibri"/>
              </w:rPr>
              <w:t>Excel Perfectionnement</w:t>
            </w:r>
          </w:p>
          <w:p w14:paraId="7E79DC0C" w14:textId="77777777" w:rsidR="006B32A3" w:rsidRPr="00B50858" w:rsidRDefault="006B32A3" w:rsidP="006A1F95">
            <w:pPr>
              <w:tabs>
                <w:tab w:val="left" w:pos="5070"/>
              </w:tabs>
              <w:jc w:val="right"/>
              <w:rPr>
                <w:rFonts w:ascii="Calibri" w:hAnsi="Calibri" w:cs="Tahoma"/>
                <w:b/>
                <w:color w:val="333399"/>
                <w:sz w:val="32"/>
                <w:szCs w:val="32"/>
              </w:rPr>
            </w:pPr>
            <w:r w:rsidRPr="00B50858">
              <w:rPr>
                <w:rFonts w:ascii="Calibri" w:hAnsi="Calibri" w:cs="Tahoma"/>
                <w:b/>
                <w:color w:val="333399"/>
                <w:sz w:val="48"/>
                <w:szCs w:val="48"/>
              </w:rPr>
              <w:tab/>
            </w:r>
            <w:r w:rsidR="006A1F95" w:rsidRPr="00B50858">
              <w:rPr>
                <w:rFonts w:ascii="Calibri" w:hAnsi="Calibri" w:cs="Tahoma"/>
                <w:b/>
                <w:color w:val="333399"/>
                <w:sz w:val="32"/>
                <w:szCs w:val="32"/>
              </w:rPr>
              <w:t>2</w:t>
            </w:r>
            <w:r w:rsidRPr="00B50858">
              <w:rPr>
                <w:rFonts w:ascii="Calibri" w:hAnsi="Calibri" w:cs="Tahoma"/>
                <w:b/>
                <w:color w:val="333399"/>
                <w:sz w:val="32"/>
                <w:szCs w:val="32"/>
              </w:rPr>
              <w:t xml:space="preserve"> jour</w:t>
            </w:r>
            <w:r w:rsidR="006A1F95" w:rsidRPr="00B50858">
              <w:rPr>
                <w:rFonts w:ascii="Calibri" w:hAnsi="Calibri" w:cs="Tahoma"/>
                <w:b/>
                <w:color w:val="333399"/>
                <w:sz w:val="32"/>
                <w:szCs w:val="32"/>
              </w:rPr>
              <w:t>s</w:t>
            </w:r>
            <w:r w:rsidRPr="00B50858">
              <w:rPr>
                <w:rFonts w:ascii="Calibri" w:hAnsi="Calibri" w:cs="Tahoma"/>
                <w:b/>
                <w:color w:val="333399"/>
                <w:sz w:val="32"/>
                <w:szCs w:val="32"/>
              </w:rPr>
              <w:t xml:space="preserve"> (</w:t>
            </w:r>
            <w:r w:rsidR="006A1F95" w:rsidRPr="00B50858">
              <w:rPr>
                <w:rFonts w:ascii="Calibri" w:hAnsi="Calibri" w:cs="Tahoma"/>
                <w:b/>
                <w:color w:val="333399"/>
                <w:sz w:val="32"/>
                <w:szCs w:val="32"/>
              </w:rPr>
              <w:t>14</w:t>
            </w:r>
            <w:r w:rsidRPr="00B50858">
              <w:rPr>
                <w:rFonts w:ascii="Calibri" w:hAnsi="Calibri" w:cs="Tahoma"/>
                <w:b/>
                <w:color w:val="333399"/>
                <w:sz w:val="32"/>
                <w:szCs w:val="32"/>
              </w:rPr>
              <w:t>h)</w:t>
            </w:r>
          </w:p>
        </w:tc>
        <w:tc>
          <w:tcPr>
            <w:tcW w:w="1766" w:type="dxa"/>
          </w:tcPr>
          <w:p w14:paraId="23FBB75D" w14:textId="77777777" w:rsidR="006B32A3" w:rsidRPr="00B50858" w:rsidRDefault="006B32A3" w:rsidP="00E90863">
            <w:pPr>
              <w:rPr>
                <w:rFonts w:ascii="Calibri" w:hAnsi="Calibri" w:cs="Tahoma"/>
                <w:b/>
                <w:color w:val="333399"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6E35240C" wp14:editId="67715D90">
                  <wp:extent cx="752475" cy="752475"/>
                  <wp:effectExtent l="0" t="0" r="9525" b="9525"/>
                  <wp:docPr id="3" name="Image 3" descr="smooth_metal microsoft_office2003_exc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mooth_metal microsoft_office2003_exc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C7078F" w14:textId="77777777" w:rsidR="006B32A3" w:rsidRPr="0038721F" w:rsidRDefault="006B32A3" w:rsidP="0038721F">
      <w:pPr>
        <w:pStyle w:val="PlanT1"/>
      </w:pPr>
      <w:r w:rsidRPr="00B50858">
        <w:t>Préalables</w:t>
      </w:r>
    </w:p>
    <w:p w14:paraId="4A79BD0F" w14:textId="713F64BD" w:rsidR="006B32A3" w:rsidRDefault="006B32A3" w:rsidP="006B32A3">
      <w:pPr>
        <w:pStyle w:val="texte"/>
        <w:widowControl/>
        <w:spacing w:before="120"/>
        <w:rPr>
          <w:rFonts w:ascii="Calibri" w:hAnsi="Calibri"/>
          <w:szCs w:val="24"/>
        </w:rPr>
      </w:pPr>
      <w:r w:rsidRPr="00B50858">
        <w:rPr>
          <w:rFonts w:ascii="Calibri" w:hAnsi="Calibri"/>
          <w:szCs w:val="24"/>
        </w:rPr>
        <w:t>Avoir suivi le cours Excel</w:t>
      </w:r>
      <w:r w:rsidR="00E83C64">
        <w:rPr>
          <w:rFonts w:ascii="Calibri" w:hAnsi="Calibri"/>
          <w:szCs w:val="24"/>
        </w:rPr>
        <w:t xml:space="preserve"> Fondamentaux</w:t>
      </w:r>
      <w:r w:rsidRPr="00B50858">
        <w:rPr>
          <w:rFonts w:ascii="Calibri" w:hAnsi="Calibri"/>
          <w:szCs w:val="24"/>
        </w:rPr>
        <w:t>, ou posséder des capacités opérationnelles équivalentes.</w:t>
      </w:r>
    </w:p>
    <w:p w14:paraId="0A0BC0E9" w14:textId="77777777" w:rsidR="00E83C64" w:rsidRPr="00B96AA1" w:rsidRDefault="00E83C64" w:rsidP="0038721F">
      <w:pPr>
        <w:pStyle w:val="PlanT1"/>
      </w:pPr>
      <w:r>
        <w:t>Public concerne</w:t>
      </w:r>
    </w:p>
    <w:p w14:paraId="7FF46DB4" w14:textId="372202AD" w:rsidR="00E83C64" w:rsidRPr="00B96AA1" w:rsidRDefault="00E83C64" w:rsidP="00E83C64">
      <w:pPr>
        <w:pStyle w:val="texte"/>
        <w:widowControl/>
        <w:spacing w:before="1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Toute personne souhaitant monter en compétences </w:t>
      </w:r>
      <w:r w:rsidR="006379EA">
        <w:rPr>
          <w:rFonts w:ascii="Calibri" w:hAnsi="Calibri"/>
          <w:szCs w:val="24"/>
        </w:rPr>
        <w:t>sur les fonctions avancées d’Excel</w:t>
      </w:r>
    </w:p>
    <w:p w14:paraId="3B56C68F" w14:textId="77777777" w:rsidR="006B32A3" w:rsidRPr="00B50858" w:rsidRDefault="006B32A3" w:rsidP="00B01743">
      <w:pPr>
        <w:pStyle w:val="PlanT20"/>
        <w:pBdr>
          <w:bottom w:val="none" w:sz="0" w:space="0" w:color="auto"/>
        </w:pBdr>
        <w:shd w:val="clear" w:color="auto" w:fill="DBE5F1" w:themeFill="accent1" w:themeFillTint="33"/>
        <w:rPr>
          <w:rFonts w:ascii="Calibri" w:hAnsi="Calibri"/>
          <w:noProof w:val="0"/>
        </w:rPr>
      </w:pPr>
      <w:r w:rsidRPr="00B50858">
        <w:rPr>
          <w:rFonts w:ascii="Calibri" w:hAnsi="Calibri"/>
          <w:noProof w:val="0"/>
        </w:rPr>
        <w:t>Objectifs</w:t>
      </w:r>
    </w:p>
    <w:p w14:paraId="0B0C3B30" w14:textId="77777777" w:rsidR="006B32A3" w:rsidRPr="00B50858" w:rsidRDefault="006B32A3" w:rsidP="006B32A3">
      <w:pPr>
        <w:pStyle w:val="texte"/>
        <w:widowControl/>
        <w:rPr>
          <w:rFonts w:ascii="Calibri" w:hAnsi="Calibri"/>
          <w:sz w:val="22"/>
        </w:rPr>
      </w:pPr>
      <w:r w:rsidRPr="00B50858">
        <w:rPr>
          <w:rFonts w:ascii="Calibri" w:hAnsi="Calibri"/>
          <w:sz w:val="22"/>
        </w:rPr>
        <w:t>Le participant sera en mesure :</w:t>
      </w:r>
    </w:p>
    <w:p w14:paraId="6F474EBE" w14:textId="626A3A36" w:rsidR="006B32A3" w:rsidRPr="00B50858" w:rsidRDefault="006B32A3" w:rsidP="009C37A8">
      <w:pPr>
        <w:pStyle w:val="texte"/>
        <w:widowControl/>
        <w:numPr>
          <w:ilvl w:val="0"/>
          <w:numId w:val="5"/>
        </w:numPr>
        <w:rPr>
          <w:rFonts w:ascii="Calibri" w:hAnsi="Calibri"/>
          <w:szCs w:val="24"/>
        </w:rPr>
      </w:pPr>
      <w:r w:rsidRPr="00B50858">
        <w:rPr>
          <w:rFonts w:ascii="Calibri" w:hAnsi="Calibri"/>
          <w:szCs w:val="24"/>
        </w:rPr>
        <w:t>D’utiliser les fonctions avancées d’Excel</w:t>
      </w:r>
    </w:p>
    <w:p w14:paraId="1DA4B29B" w14:textId="6DC90B62" w:rsidR="006B32A3" w:rsidRPr="00B50858" w:rsidRDefault="006B32A3" w:rsidP="009C37A8">
      <w:pPr>
        <w:pStyle w:val="texte"/>
        <w:widowControl/>
        <w:numPr>
          <w:ilvl w:val="0"/>
          <w:numId w:val="5"/>
        </w:numPr>
        <w:rPr>
          <w:rFonts w:ascii="Calibri" w:hAnsi="Calibri"/>
          <w:szCs w:val="24"/>
        </w:rPr>
      </w:pPr>
      <w:r w:rsidRPr="00B50858">
        <w:rPr>
          <w:rFonts w:ascii="Calibri" w:hAnsi="Calibri"/>
          <w:szCs w:val="24"/>
        </w:rPr>
        <w:t xml:space="preserve">De gérer </w:t>
      </w:r>
      <w:r w:rsidR="00F01A17">
        <w:rPr>
          <w:rFonts w:ascii="Calibri" w:hAnsi="Calibri"/>
          <w:szCs w:val="24"/>
        </w:rPr>
        <w:t>des grands</w:t>
      </w:r>
      <w:r w:rsidRPr="00B50858">
        <w:rPr>
          <w:rFonts w:ascii="Calibri" w:hAnsi="Calibri"/>
          <w:szCs w:val="24"/>
        </w:rPr>
        <w:t xml:space="preserve"> tableau</w:t>
      </w:r>
      <w:r w:rsidR="00F01A17">
        <w:rPr>
          <w:rFonts w:ascii="Calibri" w:hAnsi="Calibri"/>
          <w:szCs w:val="24"/>
        </w:rPr>
        <w:t>x</w:t>
      </w:r>
      <w:r w:rsidRPr="00B50858">
        <w:rPr>
          <w:rFonts w:ascii="Calibri" w:hAnsi="Calibri"/>
          <w:szCs w:val="24"/>
        </w:rPr>
        <w:t xml:space="preserve"> de données</w:t>
      </w:r>
    </w:p>
    <w:p w14:paraId="5264A738" w14:textId="0811AB92" w:rsidR="006B32A3" w:rsidRDefault="006B32A3" w:rsidP="009C37A8">
      <w:pPr>
        <w:pStyle w:val="texte"/>
        <w:widowControl/>
        <w:numPr>
          <w:ilvl w:val="0"/>
          <w:numId w:val="5"/>
        </w:numPr>
        <w:rPr>
          <w:rFonts w:ascii="Calibri" w:hAnsi="Calibri"/>
          <w:szCs w:val="24"/>
        </w:rPr>
      </w:pPr>
      <w:r w:rsidRPr="00B50858">
        <w:rPr>
          <w:rFonts w:ascii="Calibri" w:hAnsi="Calibri"/>
          <w:szCs w:val="24"/>
        </w:rPr>
        <w:t xml:space="preserve">De créer </w:t>
      </w:r>
      <w:r w:rsidR="00F01A17">
        <w:rPr>
          <w:rFonts w:ascii="Calibri" w:hAnsi="Calibri"/>
          <w:szCs w:val="24"/>
        </w:rPr>
        <w:t>et maîtriser l</w:t>
      </w:r>
      <w:r w:rsidRPr="00B50858">
        <w:rPr>
          <w:rFonts w:ascii="Calibri" w:hAnsi="Calibri"/>
          <w:szCs w:val="24"/>
        </w:rPr>
        <w:t>es tableaux croisés dynamiques</w:t>
      </w:r>
    </w:p>
    <w:p w14:paraId="4CE2591B" w14:textId="46F39E3B" w:rsidR="006C179D" w:rsidRPr="004F04D9" w:rsidRDefault="004F04D9" w:rsidP="009C37A8">
      <w:pPr>
        <w:pStyle w:val="Paragraphedeliste"/>
        <w:numPr>
          <w:ilvl w:val="0"/>
          <w:numId w:val="5"/>
        </w:numPr>
        <w:rPr>
          <w:rFonts w:ascii="Calibri" w:hAnsi="Calibri"/>
        </w:rPr>
      </w:pPr>
      <w:r w:rsidRPr="004F04D9">
        <w:rPr>
          <w:rFonts w:ascii="Calibri" w:hAnsi="Calibri"/>
          <w:lang w:val="fr-CA"/>
        </w:rPr>
        <w:t>Connaitre des astuces pour gagner en efficacité</w:t>
      </w:r>
    </w:p>
    <w:p w14:paraId="7A6FF10C" w14:textId="77777777" w:rsidR="006B32A3" w:rsidRPr="00B50858" w:rsidRDefault="006B32A3" w:rsidP="00B01743">
      <w:pPr>
        <w:pStyle w:val="PlanT20"/>
        <w:pBdr>
          <w:bottom w:val="none" w:sz="0" w:space="0" w:color="auto"/>
        </w:pBdr>
        <w:shd w:val="clear" w:color="auto" w:fill="DBE5F1" w:themeFill="accent1" w:themeFillTint="33"/>
        <w:rPr>
          <w:rFonts w:ascii="Calibri" w:hAnsi="Calibri"/>
          <w:noProof w:val="0"/>
        </w:rPr>
      </w:pPr>
      <w:r w:rsidRPr="00B50858">
        <w:rPr>
          <w:rFonts w:ascii="Calibri" w:hAnsi="Calibri"/>
          <w:noProof w:val="0"/>
        </w:rPr>
        <w:t>Contenu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24"/>
        <w:gridCol w:w="4788"/>
        <w:gridCol w:w="45"/>
      </w:tblGrid>
      <w:tr w:rsidR="006B32A3" w14:paraId="06AAE9A6" w14:textId="77777777" w:rsidTr="00B1262E">
        <w:trPr>
          <w:gridAfter w:val="1"/>
          <w:wAfter w:w="45" w:type="dxa"/>
        </w:trPr>
        <w:tc>
          <w:tcPr>
            <w:tcW w:w="4781" w:type="dxa"/>
          </w:tcPr>
          <w:p w14:paraId="015AE5BB" w14:textId="2E1A269D" w:rsidR="00C507CB" w:rsidRPr="00B50858" w:rsidRDefault="00C507CB" w:rsidP="00C507CB">
            <w:pPr>
              <w:pStyle w:val="PlanT2"/>
              <w:rPr>
                <w:rFonts w:ascii="Calibri" w:hAnsi="Calibri"/>
              </w:rPr>
            </w:pPr>
            <w:r w:rsidRPr="00B50858">
              <w:rPr>
                <w:rFonts w:ascii="Calibri" w:hAnsi="Calibri"/>
              </w:rPr>
              <w:t>Gestion d’un tableau de données</w:t>
            </w:r>
          </w:p>
          <w:p w14:paraId="172BD7D4" w14:textId="77777777" w:rsidR="00C507CB" w:rsidRPr="00B50858" w:rsidRDefault="00C507CB" w:rsidP="00C507CB">
            <w:pPr>
              <w:spacing w:before="60"/>
              <w:rPr>
                <w:rFonts w:ascii="Calibri" w:hAnsi="Calibri"/>
              </w:rPr>
            </w:pPr>
            <w:r w:rsidRPr="00B50858">
              <w:rPr>
                <w:rFonts w:ascii="Calibri" w:hAnsi="Calibri"/>
              </w:rPr>
              <w:t>Règles de base d’un tableau de données</w:t>
            </w:r>
          </w:p>
          <w:p w14:paraId="0803AFE5" w14:textId="77777777" w:rsidR="00C507CB" w:rsidRPr="00B50858" w:rsidRDefault="00C507CB" w:rsidP="00C507CB">
            <w:pPr>
              <w:spacing w:before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Mise sous forme de tableau</w:t>
            </w:r>
          </w:p>
          <w:p w14:paraId="107F94EF" w14:textId="77777777" w:rsidR="00C507CB" w:rsidRPr="00B50858" w:rsidRDefault="00C507CB" w:rsidP="00C507CB">
            <w:pPr>
              <w:spacing w:before="60"/>
              <w:rPr>
                <w:rFonts w:ascii="Calibri" w:hAnsi="Calibri"/>
              </w:rPr>
            </w:pPr>
            <w:r w:rsidRPr="00B50858">
              <w:rPr>
                <w:rFonts w:ascii="Calibri" w:hAnsi="Calibri"/>
              </w:rPr>
              <w:t>Définir des règles de validation</w:t>
            </w:r>
          </w:p>
          <w:p w14:paraId="09816184" w14:textId="77777777" w:rsidR="00C507CB" w:rsidRPr="00B50858" w:rsidRDefault="00C507CB" w:rsidP="00C507CB">
            <w:pPr>
              <w:spacing w:before="60"/>
              <w:ind w:right="-108"/>
              <w:rPr>
                <w:rFonts w:ascii="Calibri" w:hAnsi="Calibri"/>
              </w:rPr>
            </w:pPr>
            <w:r w:rsidRPr="00B50858">
              <w:rPr>
                <w:rFonts w:ascii="Calibri" w:hAnsi="Calibri"/>
              </w:rPr>
              <w:t xml:space="preserve">Trier les données d’une ou plusieurs colonnes </w:t>
            </w:r>
          </w:p>
          <w:p w14:paraId="2C0A71D2" w14:textId="18C660AC" w:rsidR="00C507CB" w:rsidRDefault="00C507CB" w:rsidP="00C507CB">
            <w:pPr>
              <w:spacing w:before="60"/>
              <w:ind w:right="-108"/>
              <w:rPr>
                <w:rFonts w:ascii="Calibri" w:hAnsi="Calibri"/>
              </w:rPr>
            </w:pPr>
            <w:r w:rsidRPr="00B50858">
              <w:rPr>
                <w:rFonts w:ascii="Calibri" w:hAnsi="Calibri"/>
              </w:rPr>
              <w:t xml:space="preserve">Utiliser la fonction </w:t>
            </w:r>
            <w:proofErr w:type="spellStart"/>
            <w:r>
              <w:rPr>
                <w:rFonts w:ascii="Calibri" w:hAnsi="Calibri"/>
              </w:rPr>
              <w:t>SOUS.TOTAL</w:t>
            </w:r>
            <w:proofErr w:type="spellEnd"/>
          </w:p>
          <w:p w14:paraId="75D639AF" w14:textId="21170E7F" w:rsidR="002F588D" w:rsidRDefault="002F588D" w:rsidP="00063E27">
            <w:pPr>
              <w:tabs>
                <w:tab w:val="left" w:pos="200"/>
              </w:tabs>
              <w:spacing w:before="60"/>
              <w:rPr>
                <w:rFonts w:ascii="Calibri" w:hAnsi="Calibri"/>
              </w:rPr>
            </w:pPr>
            <w:r w:rsidRPr="00B50858">
              <w:rPr>
                <w:rFonts w:ascii="Calibri" w:hAnsi="Calibri"/>
              </w:rPr>
              <w:t>Utiliser les filtres personnalisés</w:t>
            </w:r>
            <w:r w:rsidR="009F4DF9">
              <w:rPr>
                <w:rFonts w:ascii="Calibri" w:hAnsi="Calibri"/>
              </w:rPr>
              <w:t>, les segments</w:t>
            </w:r>
          </w:p>
          <w:p w14:paraId="5D74188C" w14:textId="77777777" w:rsidR="007A1956" w:rsidRPr="00B50858" w:rsidRDefault="007A1956" w:rsidP="007A1956">
            <w:pPr>
              <w:pStyle w:val="PlanTexte"/>
            </w:pPr>
            <w:r w:rsidRPr="00B50858">
              <w:t>La mise en forme conditionnelle</w:t>
            </w:r>
          </w:p>
          <w:p w14:paraId="43ADBBB4" w14:textId="1A048BA0" w:rsidR="00B90EAE" w:rsidRDefault="00B90EAE" w:rsidP="00C507CB">
            <w:pPr>
              <w:spacing w:before="60"/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Créer des listes </w:t>
            </w:r>
            <w:r w:rsidR="007A1956">
              <w:rPr>
                <w:rFonts w:ascii="Calibri" w:hAnsi="Calibri"/>
              </w:rPr>
              <w:t xml:space="preserve">déroulantes </w:t>
            </w:r>
          </w:p>
          <w:p w14:paraId="12FCEDD0" w14:textId="77777777" w:rsidR="006B32A3" w:rsidRDefault="008D59DB" w:rsidP="008D59DB">
            <w:pPr>
              <w:spacing w:before="60"/>
              <w:rPr>
                <w:rFonts w:ascii="Calibri" w:hAnsi="Calibri"/>
              </w:rPr>
            </w:pPr>
            <w:r w:rsidRPr="00B50858">
              <w:rPr>
                <w:rFonts w:ascii="Calibri" w:hAnsi="Calibri"/>
              </w:rPr>
              <w:t>La gestion des noms</w:t>
            </w:r>
          </w:p>
          <w:p w14:paraId="245AB70A" w14:textId="77777777" w:rsidR="0038721F" w:rsidRPr="00B50858" w:rsidRDefault="0038721F" w:rsidP="0038721F">
            <w:pPr>
              <w:pStyle w:val="PlanT2"/>
              <w:rPr>
                <w:rFonts w:ascii="Calibri" w:hAnsi="Calibri"/>
              </w:rPr>
            </w:pPr>
            <w:r w:rsidRPr="00B50858">
              <w:rPr>
                <w:rFonts w:ascii="Calibri" w:hAnsi="Calibri"/>
              </w:rPr>
              <w:t>Approfondissement des fonctions</w:t>
            </w:r>
          </w:p>
          <w:p w14:paraId="472CD166" w14:textId="77777777" w:rsidR="0038721F" w:rsidRDefault="0038721F" w:rsidP="0038721F">
            <w:pPr>
              <w:spacing w:before="60"/>
              <w:rPr>
                <w:rFonts w:ascii="Calibri" w:hAnsi="Calibri"/>
              </w:rPr>
            </w:pPr>
            <w:r w:rsidRPr="00B50858">
              <w:rPr>
                <w:rFonts w:ascii="Calibri" w:hAnsi="Calibri"/>
              </w:rPr>
              <w:t xml:space="preserve">Les fonctions logiques </w:t>
            </w:r>
            <w:r>
              <w:rPr>
                <w:rFonts w:ascii="Calibri" w:hAnsi="Calibri"/>
              </w:rPr>
              <w:t xml:space="preserve">=&gt;SI, ET, </w:t>
            </w:r>
            <w:proofErr w:type="gramStart"/>
            <w:r>
              <w:rPr>
                <w:rFonts w:ascii="Calibri" w:hAnsi="Calibri"/>
              </w:rPr>
              <w:t>OU</w:t>
            </w:r>
            <w:proofErr w:type="gramEnd"/>
          </w:p>
          <w:p w14:paraId="1D6A1CEF" w14:textId="77777777" w:rsidR="0038721F" w:rsidRPr="00B50858" w:rsidRDefault="0038721F" w:rsidP="0038721F">
            <w:pPr>
              <w:spacing w:before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Les fonctions statiques NB.SI, SOMME.SI …</w:t>
            </w:r>
          </w:p>
          <w:p w14:paraId="65772E73" w14:textId="2A83C38D" w:rsidR="0038721F" w:rsidRPr="007A79E1" w:rsidRDefault="0038721F" w:rsidP="009F4DF9">
            <w:pPr>
              <w:spacing w:before="60"/>
              <w:rPr>
                <w:rFonts w:ascii="Corbel" w:hAnsi="Corbel"/>
              </w:rPr>
            </w:pPr>
            <w:r w:rsidRPr="00B50858">
              <w:rPr>
                <w:rFonts w:ascii="Calibri" w:hAnsi="Calibri"/>
              </w:rPr>
              <w:t>Les fonctions de recherche (</w:t>
            </w:r>
            <w:proofErr w:type="spellStart"/>
            <w:proofErr w:type="gramStart"/>
            <w:r w:rsidRPr="00B50858">
              <w:rPr>
                <w:rFonts w:ascii="Calibri" w:hAnsi="Calibri"/>
              </w:rPr>
              <w:t>RECHERCHEX</w:t>
            </w:r>
            <w:proofErr w:type="spellEnd"/>
            <w:r w:rsidR="00E369CB">
              <w:rPr>
                <w:rFonts w:ascii="Calibri" w:hAnsi="Calibri"/>
              </w:rPr>
              <w:t>,…</w:t>
            </w:r>
            <w:proofErr w:type="gramEnd"/>
            <w:r w:rsidRPr="00B50858">
              <w:rPr>
                <w:rFonts w:ascii="Calibri" w:hAnsi="Calibri"/>
              </w:rPr>
              <w:t>)</w:t>
            </w:r>
          </w:p>
        </w:tc>
        <w:tc>
          <w:tcPr>
            <w:tcW w:w="4812" w:type="dxa"/>
            <w:gridSpan w:val="2"/>
          </w:tcPr>
          <w:p w14:paraId="59DC210A" w14:textId="542DB3F7" w:rsidR="006B32A3" w:rsidRPr="00B50858" w:rsidRDefault="00E83C64" w:rsidP="00CD7ED2">
            <w:pPr>
              <w:pStyle w:val="PlanT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Tableaux croisés dynamiques</w:t>
            </w:r>
          </w:p>
          <w:p w14:paraId="6CEC5353" w14:textId="77777777" w:rsidR="006B32A3" w:rsidRPr="00B50858" w:rsidRDefault="006B32A3" w:rsidP="00431956">
            <w:pPr>
              <w:spacing w:before="60"/>
              <w:rPr>
                <w:rFonts w:ascii="Calibri" w:hAnsi="Calibri"/>
              </w:rPr>
            </w:pPr>
            <w:r w:rsidRPr="00B50858">
              <w:rPr>
                <w:rFonts w:ascii="Calibri" w:hAnsi="Calibri"/>
              </w:rPr>
              <w:t>Création de tableaux croisés dynamiques</w:t>
            </w:r>
          </w:p>
          <w:p w14:paraId="41457710" w14:textId="15D19C37" w:rsidR="006B32A3" w:rsidRPr="00B50858" w:rsidRDefault="006B32A3" w:rsidP="00431956">
            <w:pPr>
              <w:spacing w:before="60"/>
              <w:rPr>
                <w:rFonts w:ascii="Calibri" w:hAnsi="Calibri"/>
              </w:rPr>
            </w:pPr>
            <w:r w:rsidRPr="00B50858">
              <w:rPr>
                <w:rFonts w:ascii="Calibri" w:hAnsi="Calibri"/>
              </w:rPr>
              <w:t xml:space="preserve">Créer des formules et des champs calculés </w:t>
            </w:r>
          </w:p>
          <w:p w14:paraId="20F56779" w14:textId="0690D23A" w:rsidR="006B32A3" w:rsidRDefault="006B32A3" w:rsidP="00431956">
            <w:pPr>
              <w:spacing w:before="60"/>
              <w:rPr>
                <w:rFonts w:ascii="Calibri" w:hAnsi="Calibri"/>
              </w:rPr>
            </w:pPr>
            <w:r w:rsidRPr="00B50858">
              <w:rPr>
                <w:rFonts w:ascii="Calibri" w:hAnsi="Calibri"/>
              </w:rPr>
              <w:t xml:space="preserve">Regrouper les données par </w:t>
            </w:r>
            <w:r w:rsidR="00F57DBD">
              <w:rPr>
                <w:rFonts w:ascii="Calibri" w:hAnsi="Calibri"/>
              </w:rPr>
              <w:t>valeur</w:t>
            </w:r>
            <w:r w:rsidRPr="00B50858">
              <w:rPr>
                <w:rFonts w:ascii="Calibri" w:hAnsi="Calibri"/>
              </w:rPr>
              <w:t xml:space="preserve"> et par date</w:t>
            </w:r>
          </w:p>
          <w:p w14:paraId="5AFE27B8" w14:textId="42B5CE99" w:rsidR="002866D4" w:rsidRDefault="002866D4" w:rsidP="00431956">
            <w:pPr>
              <w:spacing w:before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Utiliser les segments</w:t>
            </w:r>
          </w:p>
          <w:p w14:paraId="621FE4F4" w14:textId="32F495CB" w:rsidR="006B32A3" w:rsidRDefault="002866D4" w:rsidP="00431956">
            <w:pPr>
              <w:spacing w:before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Créer des calculs (Différence, Cumulé, %)</w:t>
            </w:r>
          </w:p>
          <w:p w14:paraId="64EF961A" w14:textId="51273DDC" w:rsidR="00431956" w:rsidRPr="00B50858" w:rsidRDefault="00431956" w:rsidP="00431956">
            <w:pPr>
              <w:spacing w:before="60"/>
              <w:rPr>
                <w:rFonts w:ascii="Calibri" w:hAnsi="Calibri"/>
              </w:rPr>
            </w:pPr>
            <w:r w:rsidRPr="00431956">
              <w:rPr>
                <w:rFonts w:ascii="Calibri" w:hAnsi="Calibri"/>
              </w:rPr>
              <w:t>Gérer les options des Tableaux croisés</w:t>
            </w:r>
          </w:p>
          <w:p w14:paraId="2A763AFF" w14:textId="77777777" w:rsidR="006B32A3" w:rsidRDefault="00590B59" w:rsidP="00431956">
            <w:pPr>
              <w:spacing w:before="60" w:after="120"/>
            </w:pPr>
            <w:r w:rsidRPr="0013163F">
              <w:rPr>
                <w:rFonts w:ascii="Calibri" w:hAnsi="Calibri"/>
              </w:rPr>
              <w:t xml:space="preserve">Créer des graphiques </w:t>
            </w:r>
            <w:r w:rsidR="0013163F" w:rsidRPr="0013163F">
              <w:rPr>
                <w:rFonts w:ascii="Calibri" w:hAnsi="Calibri"/>
              </w:rPr>
              <w:t>Croisés Dynamiques</w:t>
            </w:r>
            <w:r w:rsidR="0013163F">
              <w:t xml:space="preserve"> </w:t>
            </w:r>
          </w:p>
          <w:p w14:paraId="14C22015" w14:textId="77777777" w:rsidR="0038721F" w:rsidRDefault="0038721F" w:rsidP="0038721F">
            <w:pPr>
              <w:pStyle w:val="PlanT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Astuces et rappels</w:t>
            </w:r>
          </w:p>
          <w:p w14:paraId="76557821" w14:textId="77777777" w:rsidR="0038721F" w:rsidRDefault="0038721F" w:rsidP="0038721F">
            <w:pPr>
              <w:spacing w:before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Rappels des fondamentaux</w:t>
            </w:r>
          </w:p>
          <w:p w14:paraId="47EE7429" w14:textId="77777777" w:rsidR="0038721F" w:rsidRDefault="0038721F" w:rsidP="0038721F">
            <w:pPr>
              <w:spacing w:before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Bonnes pratiques</w:t>
            </w:r>
          </w:p>
          <w:p w14:paraId="7C9F4F1C" w14:textId="62AD4412" w:rsidR="0038721F" w:rsidRPr="007A79E1" w:rsidRDefault="0038721F" w:rsidP="00431956">
            <w:pPr>
              <w:spacing w:before="60" w:after="120"/>
            </w:pPr>
          </w:p>
        </w:tc>
      </w:tr>
      <w:tr w:rsidR="00B1262E" w14:paraId="44D49208" w14:textId="77777777" w:rsidTr="00B1262E">
        <w:tc>
          <w:tcPr>
            <w:tcW w:w="4805" w:type="dxa"/>
            <w:gridSpan w:val="2"/>
            <w:shd w:val="clear" w:color="auto" w:fill="DBE5F1" w:themeFill="accent1" w:themeFillTint="33"/>
          </w:tcPr>
          <w:p w14:paraId="65D23E2C" w14:textId="65A3440C" w:rsidR="00B1262E" w:rsidRPr="00680642" w:rsidRDefault="00B1262E" w:rsidP="00B1262E">
            <w:pPr>
              <w:pStyle w:val="PlanRessource"/>
              <w:rPr>
                <w:color w:val="000080"/>
                <w:szCs w:val="24"/>
              </w:rPr>
            </w:pPr>
            <w:r w:rsidRPr="007E4BA2">
              <w:rPr>
                <w:rFonts w:asciiTheme="minorHAnsi" w:hAnsiTheme="minorHAnsi" w:cstheme="minorHAnsi"/>
              </w:rPr>
              <w:t xml:space="preserve">Chaque participant dispose </w:t>
            </w:r>
            <w:r w:rsidRPr="007E4BA2">
              <w:rPr>
                <w:rFonts w:asciiTheme="minorHAnsi" w:hAnsiTheme="minorHAnsi" w:cstheme="minorHAnsi"/>
                <w:b/>
              </w:rPr>
              <w:t xml:space="preserve">d’un ordinateur </w:t>
            </w:r>
            <w:r w:rsidRPr="007E4BA2">
              <w:rPr>
                <w:rFonts w:asciiTheme="minorHAnsi" w:hAnsiTheme="minorHAnsi" w:cstheme="minorHAnsi"/>
              </w:rPr>
              <w:t xml:space="preserve">et reçoit le </w:t>
            </w:r>
            <w:r w:rsidRPr="001442A6">
              <w:rPr>
                <w:rFonts w:asciiTheme="minorHAnsi" w:hAnsiTheme="minorHAnsi" w:cstheme="minorHAnsi"/>
                <w:b/>
                <w:bCs/>
              </w:rPr>
              <w:t>support de cours</w:t>
            </w:r>
            <w:r w:rsidRPr="007E4BA2">
              <w:rPr>
                <w:rFonts w:asciiTheme="minorHAnsi" w:hAnsiTheme="minorHAnsi" w:cstheme="minorHAnsi"/>
              </w:rPr>
              <w:t xml:space="preserve"> et les </w:t>
            </w:r>
            <w:r w:rsidRPr="001442A6">
              <w:rPr>
                <w:rFonts w:asciiTheme="minorHAnsi" w:hAnsiTheme="minorHAnsi" w:cstheme="minorHAnsi"/>
                <w:b/>
                <w:bCs/>
              </w:rPr>
              <w:t>fichiers d’exercices</w:t>
            </w:r>
            <w:r>
              <w:rPr>
                <w:rFonts w:asciiTheme="minorHAnsi" w:hAnsiTheme="minorHAnsi" w:cstheme="minorHAnsi"/>
              </w:rPr>
              <w:t xml:space="preserve"> au format électronique</w:t>
            </w:r>
            <w:r w:rsidRPr="007E4BA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833" w:type="dxa"/>
            <w:gridSpan w:val="2"/>
            <w:shd w:val="clear" w:color="auto" w:fill="DBE5F1" w:themeFill="accent1" w:themeFillTint="33"/>
          </w:tcPr>
          <w:p w14:paraId="4DA81904" w14:textId="303833A3" w:rsidR="00B1262E" w:rsidRPr="00B50858" w:rsidRDefault="00B1262E" w:rsidP="00B1262E">
            <w:pPr>
              <w:pStyle w:val="PlanRessource"/>
              <w:ind w:left="170"/>
              <w:rPr>
                <w:szCs w:val="24"/>
              </w:rPr>
            </w:pPr>
            <w:r w:rsidRPr="007E4BA2">
              <w:rPr>
                <w:rFonts w:asciiTheme="minorHAnsi" w:hAnsiTheme="minorHAnsi" w:cstheme="minorHAnsi"/>
              </w:rPr>
              <w:t xml:space="preserve">Les  notions sont abordées à partir d’exemples </w:t>
            </w:r>
            <w:r w:rsidRPr="007E4BA2">
              <w:rPr>
                <w:rFonts w:asciiTheme="minorHAnsi" w:hAnsiTheme="minorHAnsi" w:cstheme="minorHAnsi"/>
                <w:b/>
              </w:rPr>
              <w:t xml:space="preserve">concrets et pertinents </w:t>
            </w:r>
            <w:r>
              <w:rPr>
                <w:rFonts w:asciiTheme="minorHAnsi" w:hAnsiTheme="minorHAnsi" w:cstheme="minorHAnsi"/>
              </w:rPr>
              <w:t>et une évaluation</w:t>
            </w:r>
            <w:r w:rsidRPr="007E4BA2">
              <w:rPr>
                <w:rFonts w:asciiTheme="minorHAnsi" w:hAnsiTheme="minorHAnsi" w:cstheme="minorHAnsi"/>
                <w:b/>
              </w:rPr>
              <w:t xml:space="preserve"> </w:t>
            </w:r>
            <w:r w:rsidRPr="00673EA3">
              <w:rPr>
                <w:rFonts w:asciiTheme="minorHAnsi" w:hAnsiTheme="minorHAnsi" w:cstheme="minorHAnsi"/>
                <w:bCs/>
              </w:rPr>
              <w:t>vous sera proposée en fin de formation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</w:tc>
      </w:tr>
    </w:tbl>
    <w:p w14:paraId="29F3261B" w14:textId="77777777" w:rsidR="008C09CC" w:rsidRDefault="008C09CC"/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880"/>
      </w:tblGrid>
      <w:tr w:rsidR="008C6E73" w14:paraId="3593F33B" w14:textId="77777777" w:rsidTr="00EB686B">
        <w:trPr>
          <w:trHeight w:val="834"/>
        </w:trPr>
        <w:tc>
          <w:tcPr>
            <w:tcW w:w="4759" w:type="dxa"/>
          </w:tcPr>
          <w:p w14:paraId="5790B54D" w14:textId="77777777" w:rsidR="008C6E73" w:rsidRPr="00706FD9" w:rsidRDefault="008C6E73" w:rsidP="003F6BEA">
            <w:pPr>
              <w:rPr>
                <w:rFonts w:ascii="Corbel" w:hAnsi="Corbel"/>
                <w:lang w:val="fr-CA"/>
              </w:rPr>
            </w:pPr>
            <w:r w:rsidRPr="00B50858">
              <w:rPr>
                <w:rFonts w:ascii="Calibri" w:hAnsi="Calibri"/>
                <w:noProof/>
                <w:lang w:val="fr-CA"/>
              </w:rPr>
              <w:drawing>
                <wp:inline distT="0" distB="0" distL="0" distR="0" wp14:anchorId="07E6FAD3" wp14:editId="433122B4">
                  <wp:extent cx="2752725" cy="580648"/>
                  <wp:effectExtent l="0" t="0" r="0" b="0"/>
                  <wp:docPr id="2" name="Image 2" descr="Une image contenant dessi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OSA_CENTREAGREE300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171" cy="58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0" w:type="dxa"/>
            <w:vAlign w:val="center"/>
          </w:tcPr>
          <w:p w14:paraId="65883631" w14:textId="77777777" w:rsidR="008C6E73" w:rsidRPr="00B50858" w:rsidRDefault="008C6E73" w:rsidP="00585E77">
            <w:pPr>
              <w:rPr>
                <w:rFonts w:ascii="Calibri" w:hAnsi="Calibri"/>
                <w:lang w:val="fr-CA"/>
              </w:rPr>
            </w:pPr>
            <w:r w:rsidRPr="00B50858">
              <w:rPr>
                <w:rFonts w:ascii="Calibri" w:hAnsi="Calibri"/>
                <w:sz w:val="22"/>
                <w:lang w:val="fr-CA"/>
              </w:rPr>
              <w:t xml:space="preserve">Cette formation est éligible au </w:t>
            </w:r>
            <w:r w:rsidRPr="00B50858">
              <w:rPr>
                <w:rFonts w:ascii="Calibri" w:hAnsi="Calibri"/>
                <w:b/>
                <w:sz w:val="22"/>
                <w:lang w:val="fr-CA"/>
              </w:rPr>
              <w:t>CPF</w:t>
            </w:r>
            <w:r w:rsidRPr="00B50858">
              <w:rPr>
                <w:rFonts w:ascii="Calibri" w:hAnsi="Calibri"/>
                <w:sz w:val="22"/>
                <w:lang w:val="fr-CA"/>
              </w:rPr>
              <w:t xml:space="preserve"> et vous pourrez valider votre formation par le passage du TOSA (Module Tableur)</w:t>
            </w:r>
          </w:p>
        </w:tc>
      </w:tr>
    </w:tbl>
    <w:p w14:paraId="1C22F005" w14:textId="6F9E6B36" w:rsidR="00B01743" w:rsidRDefault="000014F7" w:rsidP="00E369CB">
      <w:pPr>
        <w:spacing w:before="120"/>
      </w:pPr>
      <w:r>
        <w:t xml:space="preserve"> </w:t>
      </w:r>
      <w:r>
        <w:rPr>
          <w:i/>
          <w:iCs/>
          <w:sz w:val="23"/>
          <w:szCs w:val="23"/>
        </w:rPr>
        <w:t>Contenu standard pouvant être modifié pour raison d'évolution et d'adaptation</w:t>
      </w:r>
    </w:p>
    <w:sectPr w:rsidR="00B01743" w:rsidSect="008E185D">
      <w:headerReference w:type="default" r:id="rId13"/>
      <w:footerReference w:type="default" r:id="rId14"/>
      <w:pgSz w:w="11906" w:h="16838"/>
      <w:pgMar w:top="1560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0EEF3" w14:textId="77777777" w:rsidR="008E185D" w:rsidRDefault="008E185D" w:rsidP="004C58A0">
      <w:r>
        <w:separator/>
      </w:r>
    </w:p>
  </w:endnote>
  <w:endnote w:type="continuationSeparator" w:id="0">
    <w:p w14:paraId="647576CD" w14:textId="77777777" w:rsidR="008E185D" w:rsidRDefault="008E185D" w:rsidP="004C58A0">
      <w:r>
        <w:continuationSeparator/>
      </w:r>
    </w:p>
  </w:endnote>
  <w:endnote w:type="continuationNotice" w:id="1">
    <w:p w14:paraId="1529D0A4" w14:textId="77777777" w:rsidR="008E185D" w:rsidRDefault="008E18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95072" w14:textId="77777777" w:rsidR="00BE370E" w:rsidRDefault="00BE370E">
    <w:pPr>
      <w:pStyle w:val="Pieddepage"/>
    </w:pPr>
    <w:r>
      <w:rPr>
        <w:noProof/>
        <w:sz w:val="16"/>
      </w:rPr>
      <w:drawing>
        <wp:anchor distT="0" distB="0" distL="114300" distR="114300" simplePos="0" relativeHeight="251658241" behindDoc="1" locked="0" layoutInCell="1" allowOverlap="1" wp14:anchorId="3845EF93" wp14:editId="6E04B7FC">
          <wp:simplePos x="0" y="0"/>
          <wp:positionH relativeFrom="page">
            <wp:align>right</wp:align>
          </wp:positionH>
          <wp:positionV relativeFrom="paragraph">
            <wp:posOffset>1507</wp:posOffset>
          </wp:positionV>
          <wp:extent cx="7566660" cy="334645"/>
          <wp:effectExtent l="0" t="0" r="0" b="825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334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3332C" w14:textId="77777777" w:rsidR="008E185D" w:rsidRDefault="008E185D" w:rsidP="004C58A0">
      <w:r>
        <w:separator/>
      </w:r>
    </w:p>
  </w:footnote>
  <w:footnote w:type="continuationSeparator" w:id="0">
    <w:p w14:paraId="647AB604" w14:textId="77777777" w:rsidR="008E185D" w:rsidRDefault="008E185D" w:rsidP="004C58A0">
      <w:r>
        <w:continuationSeparator/>
      </w:r>
    </w:p>
  </w:footnote>
  <w:footnote w:type="continuationNotice" w:id="1">
    <w:p w14:paraId="35EBCE99" w14:textId="77777777" w:rsidR="008E185D" w:rsidRDefault="008E18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1E64E" w14:textId="26ED1178" w:rsidR="00692368" w:rsidRDefault="00F228C4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7AF249" wp14:editId="6FC3F52B">
          <wp:simplePos x="0" y="0"/>
          <wp:positionH relativeFrom="column">
            <wp:posOffset>-605790</wp:posOffset>
          </wp:positionH>
          <wp:positionV relativeFrom="paragraph">
            <wp:posOffset>-240665</wp:posOffset>
          </wp:positionV>
          <wp:extent cx="3630787" cy="79057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tion informatiq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787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27310"/>
    <w:multiLevelType w:val="singleLevel"/>
    <w:tmpl w:val="017A089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E071EDA"/>
    <w:multiLevelType w:val="hybridMultilevel"/>
    <w:tmpl w:val="9580D84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2589F"/>
    <w:multiLevelType w:val="hybridMultilevel"/>
    <w:tmpl w:val="04A47DE6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B44D9"/>
    <w:multiLevelType w:val="hybridMultilevel"/>
    <w:tmpl w:val="FD2405A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000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840D2"/>
    <w:multiLevelType w:val="singleLevel"/>
    <w:tmpl w:val="C17A089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303921895">
    <w:abstractNumId w:val="4"/>
  </w:num>
  <w:num w:numId="2" w16cid:durableId="2014380605">
    <w:abstractNumId w:val="0"/>
  </w:num>
  <w:num w:numId="3" w16cid:durableId="1097562181">
    <w:abstractNumId w:val="2"/>
  </w:num>
  <w:num w:numId="4" w16cid:durableId="15665278">
    <w:abstractNumId w:val="3"/>
  </w:num>
  <w:num w:numId="5" w16cid:durableId="1230774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A8"/>
    <w:rsid w:val="000014F7"/>
    <w:rsid w:val="00002D5C"/>
    <w:rsid w:val="00061389"/>
    <w:rsid w:val="00063E27"/>
    <w:rsid w:val="0009195C"/>
    <w:rsid w:val="000B3467"/>
    <w:rsid w:val="000E313A"/>
    <w:rsid w:val="00114843"/>
    <w:rsid w:val="00126BED"/>
    <w:rsid w:val="0013163F"/>
    <w:rsid w:val="001C4FE8"/>
    <w:rsid w:val="002402D4"/>
    <w:rsid w:val="002866D4"/>
    <w:rsid w:val="002C5BF8"/>
    <w:rsid w:val="002E1F69"/>
    <w:rsid w:val="002E6922"/>
    <w:rsid w:val="002F588D"/>
    <w:rsid w:val="0038721F"/>
    <w:rsid w:val="003C056B"/>
    <w:rsid w:val="0041193E"/>
    <w:rsid w:val="00431956"/>
    <w:rsid w:val="00453D93"/>
    <w:rsid w:val="0046241D"/>
    <w:rsid w:val="00466693"/>
    <w:rsid w:val="0047510D"/>
    <w:rsid w:val="004C58A0"/>
    <w:rsid w:val="004C6A4C"/>
    <w:rsid w:val="004F04D9"/>
    <w:rsid w:val="004F0A2D"/>
    <w:rsid w:val="005129A8"/>
    <w:rsid w:val="0053618D"/>
    <w:rsid w:val="005463D8"/>
    <w:rsid w:val="00567CE9"/>
    <w:rsid w:val="00590B59"/>
    <w:rsid w:val="005A5C13"/>
    <w:rsid w:val="005C2B7B"/>
    <w:rsid w:val="006211E6"/>
    <w:rsid w:val="0062703B"/>
    <w:rsid w:val="006379EA"/>
    <w:rsid w:val="00651EC9"/>
    <w:rsid w:val="00655EBF"/>
    <w:rsid w:val="00692368"/>
    <w:rsid w:val="006A1F95"/>
    <w:rsid w:val="006B2736"/>
    <w:rsid w:val="006B32A3"/>
    <w:rsid w:val="006B58A9"/>
    <w:rsid w:val="006C179D"/>
    <w:rsid w:val="006C6E58"/>
    <w:rsid w:val="00757155"/>
    <w:rsid w:val="00760BB6"/>
    <w:rsid w:val="007A1956"/>
    <w:rsid w:val="007A79E1"/>
    <w:rsid w:val="007E3D78"/>
    <w:rsid w:val="007F7A96"/>
    <w:rsid w:val="0083701B"/>
    <w:rsid w:val="00867F44"/>
    <w:rsid w:val="00892097"/>
    <w:rsid w:val="008C09CC"/>
    <w:rsid w:val="008C6E73"/>
    <w:rsid w:val="008D59DB"/>
    <w:rsid w:val="008E185D"/>
    <w:rsid w:val="009326D8"/>
    <w:rsid w:val="0093356B"/>
    <w:rsid w:val="00952589"/>
    <w:rsid w:val="0097297B"/>
    <w:rsid w:val="009835EB"/>
    <w:rsid w:val="009A5BD9"/>
    <w:rsid w:val="009C303D"/>
    <w:rsid w:val="009C37A8"/>
    <w:rsid w:val="009D1B5A"/>
    <w:rsid w:val="009F4DF9"/>
    <w:rsid w:val="00A5498F"/>
    <w:rsid w:val="00A60B9C"/>
    <w:rsid w:val="00AF6D4E"/>
    <w:rsid w:val="00B01743"/>
    <w:rsid w:val="00B1262E"/>
    <w:rsid w:val="00B30886"/>
    <w:rsid w:val="00B50858"/>
    <w:rsid w:val="00B76E20"/>
    <w:rsid w:val="00B90EAE"/>
    <w:rsid w:val="00BA2DC7"/>
    <w:rsid w:val="00BE370E"/>
    <w:rsid w:val="00C32F10"/>
    <w:rsid w:val="00C507CB"/>
    <w:rsid w:val="00CA62D6"/>
    <w:rsid w:val="00CD49B0"/>
    <w:rsid w:val="00CD7ED2"/>
    <w:rsid w:val="00D41A61"/>
    <w:rsid w:val="00DB57E2"/>
    <w:rsid w:val="00E369CB"/>
    <w:rsid w:val="00E83C64"/>
    <w:rsid w:val="00EB5DC2"/>
    <w:rsid w:val="00EE7C11"/>
    <w:rsid w:val="00F01A17"/>
    <w:rsid w:val="00F228C4"/>
    <w:rsid w:val="00F57DBD"/>
    <w:rsid w:val="00F76925"/>
    <w:rsid w:val="00F90433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9A8616"/>
  <w15:docId w15:val="{E7DFA082-5DA8-4429-A830-ACB5E6E9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63F"/>
    <w:rPr>
      <w:rFonts w:asciiTheme="minorHAnsi" w:hAnsiTheme="minorHAnsi"/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7A79E1"/>
    <w:pPr>
      <w:keepNext/>
      <w:spacing w:before="240" w:line="480" w:lineRule="atLeast"/>
      <w:jc w:val="center"/>
      <w:outlineLvl w:val="1"/>
    </w:pPr>
    <w:rPr>
      <w:rFonts w:ascii="Book Antiqua" w:hAnsi="Book Antiqua"/>
      <w:b/>
      <w:noProof/>
      <w:sz w:val="48"/>
      <w:szCs w:val="20"/>
    </w:rPr>
  </w:style>
  <w:style w:type="paragraph" w:styleId="Titre6">
    <w:name w:val="heading 6"/>
    <w:basedOn w:val="Normal"/>
    <w:next w:val="Normal"/>
    <w:link w:val="Titre6Car"/>
    <w:qFormat/>
    <w:rsid w:val="000E313A"/>
    <w:pPr>
      <w:keepNext/>
      <w:spacing w:before="240"/>
      <w:ind w:right="62"/>
      <w:jc w:val="right"/>
      <w:outlineLvl w:val="5"/>
    </w:pPr>
    <w:rPr>
      <w:rFonts w:ascii="Tahoma" w:hAnsi="Tahoma"/>
      <w:b/>
      <w:noProof/>
      <w:sz w:val="4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sid w:val="000E313A"/>
    <w:pPr>
      <w:widowControl w:val="0"/>
      <w:spacing w:before="60"/>
    </w:pPr>
    <w:rPr>
      <w:rFonts w:ascii="Arial" w:hAnsi="Arial"/>
      <w:szCs w:val="20"/>
      <w:lang w:val="fr-CA"/>
    </w:rPr>
  </w:style>
  <w:style w:type="table" w:styleId="Grilledutableau">
    <w:name w:val="Table Grid"/>
    <w:basedOn w:val="TableauNormal"/>
    <w:rsid w:val="000E3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autoRedefine/>
    <w:rsid w:val="000B3467"/>
    <w:pPr>
      <w:keepNext/>
      <w:tabs>
        <w:tab w:val="left" w:pos="200"/>
      </w:tabs>
      <w:spacing w:before="60" w:after="120"/>
      <w:ind w:left="198"/>
      <w:outlineLvl w:val="1"/>
    </w:pPr>
    <w:rPr>
      <w:rFonts w:ascii="Tahoma" w:hAnsi="Tahoma"/>
      <w:sz w:val="22"/>
      <w:szCs w:val="20"/>
    </w:rPr>
  </w:style>
  <w:style w:type="paragraph" w:styleId="Corpsdetexte2">
    <w:name w:val="Body Text 2"/>
    <w:basedOn w:val="Normal"/>
    <w:link w:val="Corpsdetexte2Car"/>
    <w:rsid w:val="000E313A"/>
    <w:pPr>
      <w:tabs>
        <w:tab w:val="left" w:pos="426"/>
        <w:tab w:val="right" w:leader="underscore" w:pos="4760"/>
      </w:tabs>
      <w:spacing w:before="120"/>
    </w:pPr>
    <w:rPr>
      <w:rFonts w:ascii="Book Antiqua" w:hAnsi="Book Antiqua"/>
      <w:b/>
      <w:noProof/>
      <w:color w:val="808080"/>
      <w:sz w:val="20"/>
      <w:szCs w:val="20"/>
      <w:u w:val="single"/>
    </w:rPr>
  </w:style>
  <w:style w:type="paragraph" w:styleId="Corpsdetexte3">
    <w:name w:val="Body Text 3"/>
    <w:basedOn w:val="Normal"/>
    <w:link w:val="Corpsdetexte3Car"/>
    <w:rsid w:val="007E3D78"/>
    <w:pPr>
      <w:jc w:val="both"/>
    </w:pPr>
    <w:rPr>
      <w:rFonts w:ascii="Tahoma" w:hAnsi="Tahoma"/>
      <w:noProof/>
      <w:sz w:val="22"/>
      <w:szCs w:val="20"/>
    </w:rPr>
  </w:style>
  <w:style w:type="character" w:customStyle="1" w:styleId="stg-descriptif-parag">
    <w:name w:val="stg-descriptif-parag"/>
    <w:basedOn w:val="Policepardfaut"/>
    <w:rsid w:val="00EB5DC2"/>
  </w:style>
  <w:style w:type="character" w:customStyle="1" w:styleId="Titre2Car">
    <w:name w:val="Titre 2 Car"/>
    <w:basedOn w:val="Policepardfaut"/>
    <w:link w:val="Titre2"/>
    <w:rsid w:val="007A79E1"/>
    <w:rPr>
      <w:rFonts w:ascii="Book Antiqua" w:hAnsi="Book Antiqua"/>
      <w:b/>
      <w:noProof/>
      <w:sz w:val="48"/>
    </w:rPr>
  </w:style>
  <w:style w:type="paragraph" w:styleId="Retraitcorpsdetexte3">
    <w:name w:val="Body Text Indent 3"/>
    <w:basedOn w:val="Normal"/>
    <w:link w:val="Retraitcorpsdetexte3Car"/>
    <w:rsid w:val="007A79E1"/>
    <w:pPr>
      <w:tabs>
        <w:tab w:val="left" w:pos="426"/>
      </w:tabs>
      <w:spacing w:before="120"/>
      <w:ind w:left="346"/>
    </w:pPr>
    <w:rPr>
      <w:rFonts w:ascii="Tahoma" w:hAnsi="Tahoma"/>
      <w:sz w:val="22"/>
      <w:szCs w:val="20"/>
    </w:rPr>
  </w:style>
  <w:style w:type="character" w:customStyle="1" w:styleId="Retraitcorpsdetexte3Car">
    <w:name w:val="Retrait corps de texte 3 Car"/>
    <w:basedOn w:val="Policepardfaut"/>
    <w:link w:val="Retraitcorpsdetexte3"/>
    <w:rsid w:val="007A79E1"/>
    <w:rPr>
      <w:rFonts w:ascii="Tahoma" w:hAnsi="Tahoma"/>
      <w:sz w:val="22"/>
    </w:rPr>
  </w:style>
  <w:style w:type="paragraph" w:styleId="Textedebulles">
    <w:name w:val="Balloon Text"/>
    <w:basedOn w:val="Normal"/>
    <w:link w:val="TextedebullesCar"/>
    <w:rsid w:val="005463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463D8"/>
    <w:rPr>
      <w:rFonts w:ascii="Tahoma" w:hAnsi="Tahoma" w:cs="Tahoma"/>
      <w:sz w:val="16"/>
      <w:szCs w:val="16"/>
    </w:rPr>
  </w:style>
  <w:style w:type="character" w:customStyle="1" w:styleId="Corpsdetexte2Car">
    <w:name w:val="Corps de texte 2 Car"/>
    <w:basedOn w:val="Policepardfaut"/>
    <w:link w:val="Corpsdetexte2"/>
    <w:rsid w:val="006211E6"/>
    <w:rPr>
      <w:rFonts w:ascii="Book Antiqua" w:hAnsi="Book Antiqua"/>
      <w:b/>
      <w:noProof/>
      <w:color w:val="808080"/>
      <w:u w:val="single"/>
    </w:rPr>
  </w:style>
  <w:style w:type="character" w:customStyle="1" w:styleId="Corpsdetexte3Car">
    <w:name w:val="Corps de texte 3 Car"/>
    <w:basedOn w:val="Policepardfaut"/>
    <w:link w:val="Corpsdetexte3"/>
    <w:rsid w:val="006211E6"/>
    <w:rPr>
      <w:rFonts w:ascii="Tahoma" w:hAnsi="Tahoma"/>
      <w:noProof/>
      <w:sz w:val="22"/>
    </w:rPr>
  </w:style>
  <w:style w:type="paragraph" w:styleId="En-tte">
    <w:name w:val="header"/>
    <w:basedOn w:val="Normal"/>
    <w:link w:val="En-tteCar"/>
    <w:rsid w:val="004C58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C58A0"/>
    <w:rPr>
      <w:sz w:val="24"/>
      <w:szCs w:val="24"/>
    </w:rPr>
  </w:style>
  <w:style w:type="paragraph" w:styleId="Pieddepage">
    <w:name w:val="footer"/>
    <w:basedOn w:val="Normal"/>
    <w:link w:val="PieddepageCar"/>
    <w:rsid w:val="004C58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C58A0"/>
    <w:rPr>
      <w:sz w:val="24"/>
      <w:szCs w:val="24"/>
    </w:rPr>
  </w:style>
  <w:style w:type="paragraph" w:customStyle="1" w:styleId="PlanT2">
    <w:name w:val="Plan T2"/>
    <w:basedOn w:val="Corpsdetexte2"/>
    <w:link w:val="PlanT2Car"/>
    <w:qFormat/>
    <w:rsid w:val="00CD7ED2"/>
    <w:pPr>
      <w:keepNext/>
      <w:tabs>
        <w:tab w:val="clear" w:pos="426"/>
      </w:tabs>
      <w:spacing w:after="60"/>
      <w:outlineLvl w:val="4"/>
    </w:pPr>
    <w:rPr>
      <w:rFonts w:ascii="Corbel" w:hAnsi="Corbel"/>
      <w:color w:val="000080"/>
      <w:sz w:val="28"/>
      <w:szCs w:val="24"/>
      <w:u w:val="none"/>
    </w:rPr>
  </w:style>
  <w:style w:type="paragraph" w:customStyle="1" w:styleId="PlanTexte">
    <w:name w:val="Plan Texte"/>
    <w:basedOn w:val="Normal"/>
    <w:link w:val="PlanTexteCar"/>
    <w:qFormat/>
    <w:rsid w:val="00114843"/>
    <w:pPr>
      <w:spacing w:before="60"/>
    </w:pPr>
    <w:rPr>
      <w:rFonts w:ascii="Calibri" w:hAnsi="Calibri"/>
    </w:rPr>
  </w:style>
  <w:style w:type="character" w:customStyle="1" w:styleId="PlanT2Car">
    <w:name w:val="Plan T2 Car"/>
    <w:basedOn w:val="Titre2Car"/>
    <w:link w:val="PlanT2"/>
    <w:rsid w:val="00CD7ED2"/>
    <w:rPr>
      <w:rFonts w:ascii="Corbel" w:hAnsi="Corbel"/>
      <w:b/>
      <w:noProof/>
      <w:color w:val="000080"/>
      <w:sz w:val="28"/>
      <w:szCs w:val="24"/>
    </w:rPr>
  </w:style>
  <w:style w:type="paragraph" w:customStyle="1" w:styleId="PlanT1">
    <w:name w:val="Plan T1"/>
    <w:basedOn w:val="PlanT20"/>
    <w:link w:val="PlanT1Car"/>
    <w:qFormat/>
    <w:rsid w:val="0038721F"/>
    <w:pPr>
      <w:pBdr>
        <w:bottom w:val="none" w:sz="0" w:space="0" w:color="auto"/>
      </w:pBdr>
      <w:shd w:val="clear" w:color="auto" w:fill="DBE5F1" w:themeFill="accent1" w:themeFillTint="33"/>
      <w:spacing w:before="120" w:after="60"/>
    </w:pPr>
    <w:rPr>
      <w:rFonts w:ascii="Calibri" w:hAnsi="Calibri"/>
      <w:noProof w:val="0"/>
    </w:rPr>
  </w:style>
  <w:style w:type="character" w:customStyle="1" w:styleId="PlanTexteCar">
    <w:name w:val="Plan Texte Car"/>
    <w:basedOn w:val="Policepardfaut"/>
    <w:link w:val="PlanTexte"/>
    <w:rsid w:val="00114843"/>
    <w:rPr>
      <w:rFonts w:ascii="Calibri" w:hAnsi="Calibri"/>
      <w:sz w:val="24"/>
      <w:szCs w:val="24"/>
    </w:rPr>
  </w:style>
  <w:style w:type="paragraph" w:customStyle="1" w:styleId="PlanT0">
    <w:name w:val="Plan T0"/>
    <w:basedOn w:val="Normal"/>
    <w:link w:val="PlanT0Car"/>
    <w:qFormat/>
    <w:rsid w:val="00651EC9"/>
    <w:rPr>
      <w:rFonts w:ascii="Corbel" w:hAnsi="Corbel" w:cs="Tahoma"/>
      <w:b/>
      <w:color w:val="333399"/>
      <w:sz w:val="48"/>
      <w:szCs w:val="48"/>
    </w:rPr>
  </w:style>
  <w:style w:type="character" w:customStyle="1" w:styleId="Titre6Car">
    <w:name w:val="Titre 6 Car"/>
    <w:basedOn w:val="Policepardfaut"/>
    <w:link w:val="Titre6"/>
    <w:rsid w:val="00651EC9"/>
    <w:rPr>
      <w:rFonts w:ascii="Tahoma" w:hAnsi="Tahoma"/>
      <w:b/>
      <w:noProof/>
      <w:sz w:val="48"/>
    </w:rPr>
  </w:style>
  <w:style w:type="character" w:customStyle="1" w:styleId="PlanT1Car">
    <w:name w:val="Plan T1 Car"/>
    <w:basedOn w:val="Titre6Car"/>
    <w:link w:val="PlanT1"/>
    <w:rsid w:val="0038721F"/>
    <w:rPr>
      <w:rFonts w:ascii="Calibri" w:hAnsi="Calibri"/>
      <w:b/>
      <w:bCs/>
      <w:smallCaps/>
      <w:noProof/>
      <w:color w:val="000080"/>
      <w:sz w:val="32"/>
      <w:szCs w:val="22"/>
      <w:shd w:val="clear" w:color="auto" w:fill="DBE5F1" w:themeFill="accent1" w:themeFillTint="33"/>
    </w:rPr>
  </w:style>
  <w:style w:type="character" w:customStyle="1" w:styleId="PlanT0Car">
    <w:name w:val="Plan T0 Car"/>
    <w:basedOn w:val="Policepardfaut"/>
    <w:link w:val="PlanT0"/>
    <w:rsid w:val="00651EC9"/>
    <w:rPr>
      <w:rFonts w:ascii="Corbel" w:hAnsi="Corbel" w:cs="Tahoma"/>
      <w:b/>
      <w:color w:val="333399"/>
      <w:sz w:val="48"/>
      <w:szCs w:val="48"/>
    </w:rPr>
  </w:style>
  <w:style w:type="paragraph" w:customStyle="1" w:styleId="PlanT20">
    <w:name w:val="PlanT2"/>
    <w:basedOn w:val="Titre6"/>
    <w:link w:val="PlanT2Car0"/>
    <w:qFormat/>
    <w:rsid w:val="00B01743"/>
    <w:pPr>
      <w:keepNext w:val="0"/>
      <w:pBdr>
        <w:bottom w:val="threeDEmboss" w:sz="12" w:space="1" w:color="auto"/>
      </w:pBdr>
      <w:spacing w:after="120"/>
      <w:ind w:right="0"/>
      <w:jc w:val="left"/>
    </w:pPr>
    <w:rPr>
      <w:rFonts w:ascii="Century Gothic" w:hAnsi="Century Gothic"/>
      <w:bCs/>
      <w:smallCaps/>
      <w:color w:val="000080"/>
      <w:sz w:val="32"/>
      <w:szCs w:val="22"/>
    </w:rPr>
  </w:style>
  <w:style w:type="character" w:customStyle="1" w:styleId="PlanT2Car0">
    <w:name w:val="PlanT2 Car"/>
    <w:basedOn w:val="Titre6Car"/>
    <w:link w:val="PlanT20"/>
    <w:rsid w:val="00B01743"/>
    <w:rPr>
      <w:rFonts w:ascii="Century Gothic" w:hAnsi="Century Gothic"/>
      <w:b/>
      <w:bCs/>
      <w:smallCaps/>
      <w:noProof/>
      <w:color w:val="000080"/>
      <w:sz w:val="32"/>
      <w:szCs w:val="22"/>
    </w:rPr>
  </w:style>
  <w:style w:type="paragraph" w:customStyle="1" w:styleId="PlanRessource">
    <w:name w:val="PlanRessource"/>
    <w:basedOn w:val="Normal"/>
    <w:link w:val="PlanRessourceCar"/>
    <w:qFormat/>
    <w:rsid w:val="00114843"/>
    <w:pPr>
      <w:spacing w:before="120"/>
    </w:pPr>
    <w:rPr>
      <w:rFonts w:ascii="Calibri" w:hAnsi="Calibri"/>
      <w:noProof/>
      <w:sz w:val="22"/>
      <w:szCs w:val="22"/>
    </w:rPr>
  </w:style>
  <w:style w:type="character" w:customStyle="1" w:styleId="PlanRessourceCar">
    <w:name w:val="PlanRessource Car"/>
    <w:basedOn w:val="Policepardfaut"/>
    <w:link w:val="PlanRessource"/>
    <w:rsid w:val="00114843"/>
    <w:rPr>
      <w:rFonts w:ascii="Calibri" w:hAnsi="Calibri"/>
      <w:noProof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4F04D9"/>
    <w:pPr>
      <w:ind w:left="720"/>
      <w:contextualSpacing/>
    </w:pPr>
  </w:style>
  <w:style w:type="paragraph" w:customStyle="1" w:styleId="Default">
    <w:name w:val="Default"/>
    <w:rsid w:val="000014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0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afc2f9-0292-4476-b9c1-ad45606cbbf1">
      <Terms xmlns="http://schemas.microsoft.com/office/infopath/2007/PartnerControls"/>
    </lcf76f155ced4ddcb4097134ff3c332f>
    <TaxCatchAll xmlns="13ebba71-fa6f-4634-abfb-81b1b32ef9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B3FCA290CB846B82B9BA07FD3A963" ma:contentTypeVersion="17" ma:contentTypeDescription="Crée un document." ma:contentTypeScope="" ma:versionID="b6cfc061b860491b9f92de073358ed1d">
  <xsd:schema xmlns:xsd="http://www.w3.org/2001/XMLSchema" xmlns:xs="http://www.w3.org/2001/XMLSchema" xmlns:p="http://schemas.microsoft.com/office/2006/metadata/properties" xmlns:ns2="79afc2f9-0292-4476-b9c1-ad45606cbbf1" xmlns:ns3="13ebba71-fa6f-4634-abfb-81b1b32ef92f" targetNamespace="http://schemas.microsoft.com/office/2006/metadata/properties" ma:root="true" ma:fieldsID="815df3c77ef32b47e6034a3e8bbc6850" ns2:_="" ns3:_="">
    <xsd:import namespace="79afc2f9-0292-4476-b9c1-ad45606cbbf1"/>
    <xsd:import namespace="13ebba71-fa6f-4634-abfb-81b1b32ef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fc2f9-0292-4476-b9c1-ad45606cb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31873085-02d7-4f10-bb5f-f9e520a74c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bba71-fa6f-4634-abfb-81b1b32ef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b335b33-7089-4186-beed-c37f18467ec0}" ma:internalName="TaxCatchAll" ma:showField="CatchAllData" ma:web="13ebba71-fa6f-4634-abfb-81b1b32ef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A4C6A-7F4B-4D45-993E-CB9960959BD8}">
  <ds:schemaRefs>
    <ds:schemaRef ds:uri="http://schemas.microsoft.com/office/2006/metadata/properties"/>
    <ds:schemaRef ds:uri="http://schemas.microsoft.com/office/infopath/2007/PartnerControls"/>
    <ds:schemaRef ds:uri="79afc2f9-0292-4476-b9c1-ad45606cbbf1"/>
    <ds:schemaRef ds:uri="13ebba71-fa6f-4634-abfb-81b1b32ef92f"/>
  </ds:schemaRefs>
</ds:datastoreItem>
</file>

<file path=customXml/itemProps2.xml><?xml version="1.0" encoding="utf-8"?>
<ds:datastoreItem xmlns:ds="http://schemas.openxmlformats.org/officeDocument/2006/customXml" ds:itemID="{6B8073B2-D2D8-4FBD-ACAB-3A7127D4B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0F98C6-47B7-4A82-8FBF-8BC5FE4E10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464BEC-0F60-4ACD-A088-DD04486DA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afc2f9-0292-4476-b9c1-ad45606cbbf1"/>
    <ds:schemaRef ds:uri="13ebba71-fa6f-4634-abfb-81b1b32ef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Carine CANDAS</cp:lastModifiedBy>
  <cp:revision>34</cp:revision>
  <cp:lastPrinted>2024-03-01T13:59:00Z</cp:lastPrinted>
  <dcterms:created xsi:type="dcterms:W3CDTF">2021-12-17T14:31:00Z</dcterms:created>
  <dcterms:modified xsi:type="dcterms:W3CDTF">2025-02-17T09:07:00Z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0x0101003B4B3FCA290CB846B82B9BA07FD3A963</vt:lpwstr>
  </property>
  <property fmtid="{D5CDD505-2E9C-101B-9397-08002B2CF9AE}" pid="3" name="MediaServiceImageTags">
    <vt:lpwstr/>
  </property>
</Properties>
</file>